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72" w:rsidRPr="00154472" w:rsidRDefault="00154472" w:rsidP="0015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154472">
        <w:rPr>
          <w:rFonts w:ascii="Times New Roman" w:eastAsia="Times New Roman" w:hAnsi="Times New Roman" w:cs="Times New Roman"/>
          <w:sz w:val="52"/>
          <w:szCs w:val="52"/>
        </w:rPr>
        <w:t>АДМИНИСТРАЦИЯ</w:t>
      </w:r>
    </w:p>
    <w:p w:rsidR="00154472" w:rsidRPr="00154472" w:rsidRDefault="00154472" w:rsidP="0015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154472">
        <w:rPr>
          <w:rFonts w:ascii="Times New Roman" w:eastAsia="Times New Roman" w:hAnsi="Times New Roman" w:cs="Times New Roman"/>
          <w:sz w:val="52"/>
          <w:szCs w:val="52"/>
        </w:rPr>
        <w:t>Саянского района</w:t>
      </w:r>
    </w:p>
    <w:p w:rsidR="00154472" w:rsidRPr="00154472" w:rsidRDefault="00154472" w:rsidP="0015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54472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154472" w:rsidRPr="00154472" w:rsidRDefault="00154472" w:rsidP="0015447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4472">
        <w:rPr>
          <w:rFonts w:ascii="Times New Roman" w:eastAsia="Times New Roman" w:hAnsi="Times New Roman" w:cs="Times New Roman"/>
          <w:sz w:val="32"/>
          <w:szCs w:val="32"/>
        </w:rPr>
        <w:t>с. Агинское</w:t>
      </w:r>
    </w:p>
    <w:p w:rsidR="007B1CDA" w:rsidRPr="00E20717" w:rsidRDefault="007B1CDA" w:rsidP="007B1CD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4472" w:rsidRPr="00E20717" w:rsidRDefault="00E20717" w:rsidP="007B1CD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23.05.2018</w:t>
      </w:r>
      <w:r w:rsidR="00154472" w:rsidRPr="00E2071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54472" w:rsidRPr="00E207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351-п</w:t>
      </w:r>
    </w:p>
    <w:p w:rsidR="007B1CDA" w:rsidRDefault="007B1CDA" w:rsidP="007B1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1CDA" w:rsidRPr="007B1CDA" w:rsidRDefault="007B1CDA" w:rsidP="007B1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1CD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285979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EF1AF2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</w:p>
    <w:p w:rsidR="00EF1AF2" w:rsidRDefault="00EF1AF2" w:rsidP="00EF1A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(рейдовых)</w:t>
      </w:r>
    </w:p>
    <w:p w:rsidR="00EF1AF2" w:rsidRDefault="00EF1AF2" w:rsidP="00EF1A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заданий на осмотр, обследование </w:t>
      </w:r>
    </w:p>
    <w:p w:rsidR="009C2FAD" w:rsidRDefault="00EF1AF2" w:rsidP="00EF1A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земельных участков в процессе</w:t>
      </w:r>
    </w:p>
    <w:p w:rsidR="009C2FAD" w:rsidRDefault="00EF1AF2" w:rsidP="00EF1A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их эксплуатации, содержания </w:t>
      </w:r>
    </w:p>
    <w:p w:rsidR="009C2FAD" w:rsidRDefault="00EF1AF2" w:rsidP="00EF1A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таких зданий, а также  порядка</w:t>
      </w:r>
    </w:p>
    <w:p w:rsidR="00EF1AF2" w:rsidRDefault="00EF1AF2" w:rsidP="00EF1A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оформления результатов плановых (рейдовых) </w:t>
      </w:r>
    </w:p>
    <w:p w:rsidR="009C2FAD" w:rsidRDefault="00EF1AF2" w:rsidP="00EF1A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осмотров, обследований </w:t>
      </w:r>
    </w:p>
    <w:p w:rsidR="00154472" w:rsidRDefault="00EF1AF2" w:rsidP="00EF1A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Саянского района</w:t>
      </w:r>
      <w:r w:rsidR="007B1C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F1AF2" w:rsidRDefault="00EF1AF2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EDE" w:rsidRDefault="00617EDE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7E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F1A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7EDE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r w:rsidR="00F83A1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17EDE">
        <w:rPr>
          <w:rFonts w:ascii="Times New Roman" w:eastAsia="Times New Roman" w:hAnsi="Times New Roman" w:cs="Times New Roman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Федеральн</w:t>
      </w:r>
      <w:r w:rsidR="00EF1AF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17ED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F1A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7EDE">
        <w:rPr>
          <w:rFonts w:ascii="Times New Roman" w:eastAsia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4572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</w:t>
      </w:r>
      <w:r w:rsidRPr="00617EDE">
        <w:rPr>
          <w:rFonts w:ascii="Times New Roman" w:eastAsia="Times New Roman" w:hAnsi="Times New Roman" w:cs="Times New Roman"/>
          <w:sz w:val="28"/>
          <w:szCs w:val="28"/>
        </w:rPr>
        <w:t>Саянского района от 25.04.2018 №112-р, руководствуясь статьей 81 Устава муниципального образования Саянский район Красноярского края, ПОСТАНОВЛЯЮ: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154472" w:rsidRPr="007B1CDA" w:rsidRDefault="00154472" w:rsidP="00285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D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7EDE" w:rsidRPr="00617EDE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="00285979">
        <w:rPr>
          <w:rFonts w:ascii="Times New Roman" w:eastAsia="Times New Roman" w:hAnsi="Times New Roman" w:cs="Times New Roman"/>
          <w:sz w:val="28"/>
          <w:szCs w:val="28"/>
        </w:rPr>
        <w:t>«По</w:t>
      </w:r>
      <w:r w:rsidR="00EF1AF2">
        <w:rPr>
          <w:rFonts w:ascii="Times New Roman" w:eastAsia="Times New Roman" w:hAnsi="Times New Roman" w:cs="Times New Roman"/>
          <w:sz w:val="28"/>
          <w:szCs w:val="28"/>
        </w:rPr>
        <w:t xml:space="preserve">рядок </w:t>
      </w:r>
      <w:r w:rsidR="00EF1AF2" w:rsidRPr="00EF1AF2">
        <w:rPr>
          <w:rFonts w:ascii="Times New Roman" w:eastAsia="Times New Roman" w:hAnsi="Times New Roman" w:cs="Times New Roman"/>
          <w:sz w:val="28"/>
          <w:szCs w:val="28"/>
        </w:rPr>
        <w:t>оформления плановых (рейдовых)заданий на осмотр, обследование земельных участков в процессе их эксплуатации, содержания таких зданий, а также  порядкаоформления результатов плановых (рейдовых) осмотров, обследований на территории Саянского района</w:t>
      </w:r>
      <w:r w:rsidR="000424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B1CD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54472" w:rsidRPr="007B1CDA" w:rsidRDefault="009C2FAD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7E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Организационно - правовому отделу администрации Саянского района опубликовать настоящее постановление в общественно-политической газете Саянского района «</w:t>
      </w:r>
      <w:proofErr w:type="spellStart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Присаянье</w:t>
      </w:r>
      <w:proofErr w:type="spellEnd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 xml:space="preserve">» и на </w:t>
      </w:r>
      <w:proofErr w:type="gramStart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 xml:space="preserve"> веб-сайте администрации района www.adm-sayany.ru.</w:t>
      </w:r>
    </w:p>
    <w:p w:rsidR="00154472" w:rsidRPr="007B1CDA" w:rsidRDefault="009C2FAD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Саянского района по оперативному управлению               (А. Г. Захаров).</w:t>
      </w:r>
    </w:p>
    <w:p w:rsidR="00154472" w:rsidRDefault="009C2FAD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в день, следующий за днем его официального опубликования в общественно-политической газете Саянского района «</w:t>
      </w:r>
      <w:proofErr w:type="spellStart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Присаянье</w:t>
      </w:r>
      <w:proofErr w:type="spellEnd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739E2" w:rsidRDefault="008739E2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9E2" w:rsidRPr="007B1CDA" w:rsidRDefault="008739E2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72" w:rsidRPr="007B1CDA" w:rsidRDefault="00154472" w:rsidP="0061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DA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И. В. Данилин</w:t>
      </w:r>
    </w:p>
    <w:p w:rsidR="00617EDE" w:rsidRDefault="00617EDE" w:rsidP="00617E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4572" w:rsidRDefault="00CC4572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F1AF2" w:rsidRDefault="00EF1AF2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2FAD" w:rsidRDefault="009C2FAD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2FAD" w:rsidRDefault="009C2FAD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39E2" w:rsidRPr="008739E2" w:rsidRDefault="008739E2" w:rsidP="008739E2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739E2" w:rsidRPr="008739E2" w:rsidRDefault="008739E2" w:rsidP="008739E2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739E2" w:rsidRPr="008739E2" w:rsidRDefault="008739E2" w:rsidP="008739E2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>Саянского района</w:t>
      </w:r>
    </w:p>
    <w:p w:rsidR="008739E2" w:rsidRPr="008739E2" w:rsidRDefault="008739E2" w:rsidP="008739E2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0717">
        <w:rPr>
          <w:rFonts w:ascii="Times New Roman" w:eastAsia="Times New Roman" w:hAnsi="Times New Roman" w:cs="Times New Roman"/>
          <w:sz w:val="28"/>
          <w:szCs w:val="28"/>
        </w:rPr>
        <w:t>23.05.</w:t>
      </w: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2018 года  № </w:t>
      </w:r>
      <w:r w:rsidR="00E20717">
        <w:rPr>
          <w:rFonts w:ascii="Times New Roman" w:eastAsia="Times New Roman" w:hAnsi="Times New Roman" w:cs="Times New Roman"/>
          <w:sz w:val="28"/>
          <w:szCs w:val="28"/>
        </w:rPr>
        <w:t>351-п</w:t>
      </w:r>
    </w:p>
    <w:p w:rsidR="00840680" w:rsidRPr="004E6E80" w:rsidRDefault="00840680" w:rsidP="008739E2">
      <w:pPr>
        <w:spacing w:before="100" w:beforeAutospacing="1" w:after="100" w:afterAutospacing="1" w:line="240" w:lineRule="atLeast"/>
        <w:ind w:left="453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2FAD" w:rsidRDefault="009C2FAD" w:rsidP="009C2F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оформления плановых (рейдовых) заданий на осмотр, обследование земельных участков в процессе их эксплуатации, содержания таких зданий, а также  порядка оформления результатов плановых (рейдовых) осмотров, обследований </w:t>
      </w:r>
    </w:p>
    <w:p w:rsidR="009C2FAD" w:rsidRDefault="009C2FAD" w:rsidP="009C2F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Саянского района</w:t>
      </w:r>
    </w:p>
    <w:p w:rsidR="009C2FAD" w:rsidRPr="009C2FAD" w:rsidRDefault="009C2FAD" w:rsidP="009C2F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979" w:rsidRPr="009C2FAD" w:rsidRDefault="00285979" w:rsidP="009C2FAD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9C2FAD" w:rsidRPr="009C2FAD" w:rsidRDefault="009C2FAD" w:rsidP="009C2FAD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EEA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1.1. Плановые (рейдовые) осмотры, обследования проводятся с целью соблюдения обязательных требований или требований, установленных муниципальными правовыми актами, действующими на территории </w:t>
      </w:r>
      <w:r w:rsidR="009C2F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Саянский район Красноярского края.</w:t>
      </w:r>
    </w:p>
    <w:p w:rsidR="00285979" w:rsidRPr="00C00EEA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0EE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1.2. Плановые (рейдовые) осмотры, обследования проводятся должностными лицами </w:t>
      </w:r>
      <w:r w:rsidR="009C2FAD" w:rsidRPr="00C00EE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C00EE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Саянского района Красноярского края</w:t>
      </w:r>
      <w:r w:rsidR="009C2FAD" w:rsidRPr="00C00EE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00EEA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уполномоченными на осуществление муниципального контроля.</w:t>
      </w:r>
    </w:p>
    <w:p w:rsidR="00285979" w:rsidRDefault="00285979" w:rsidP="000F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1.3. </w:t>
      </w:r>
      <w:proofErr w:type="gramStart"/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>Плановые (р</w:t>
      </w:r>
      <w:r w:rsidR="000F5F5A">
        <w:rPr>
          <w:rFonts w:ascii="Times New Roman" w:eastAsia="Times New Roman" w:hAnsi="Times New Roman" w:cs="Times New Roman"/>
          <w:bCs/>
          <w:sz w:val="28"/>
          <w:szCs w:val="28"/>
        </w:rPr>
        <w:t xml:space="preserve">ейдовые) осмотры, обследования 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>проводятся в соответствии с планами проведения плановых (рейдовых) осмотров, обследований, формируемых в порядке, у</w:t>
      </w:r>
      <w:r w:rsidR="000F5F5A">
        <w:rPr>
          <w:rFonts w:ascii="Times New Roman" w:eastAsia="Times New Roman" w:hAnsi="Times New Roman" w:cs="Times New Roman"/>
          <w:bCs/>
          <w:sz w:val="28"/>
          <w:szCs w:val="28"/>
        </w:rPr>
        <w:t>становленном настоящим Порядком</w:t>
      </w:r>
      <w:r w:rsidR="000F5F5A" w:rsidRPr="000F5F5A">
        <w:rPr>
          <w:rFonts w:ascii="Times New Roman" w:eastAsia="Times New Roman" w:hAnsi="Times New Roman" w:cs="Times New Roman"/>
          <w:bCs/>
          <w:sz w:val="28"/>
          <w:szCs w:val="28"/>
        </w:rPr>
        <w:t>оформления плановых (рейдовых) заданий на осмотр, обследование земельных участков в процессе их эксплуатации, со</w:t>
      </w:r>
      <w:r w:rsidR="000F5F5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держания таких зданий, а также </w:t>
      </w:r>
      <w:r w:rsidR="000F5F5A" w:rsidRPr="000F5F5A">
        <w:rPr>
          <w:rFonts w:ascii="Times New Roman" w:eastAsia="Times New Roman" w:hAnsi="Times New Roman" w:cs="Times New Roman"/>
          <w:bCs/>
          <w:sz w:val="28"/>
          <w:szCs w:val="28"/>
        </w:rPr>
        <w:t>порядка оформления результатов плановых (рейдовых) осмотров, обследований на территории Саянского района</w:t>
      </w:r>
      <w:r w:rsidR="000F5F5A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Порядок).</w:t>
      </w:r>
      <w:proofErr w:type="gramEnd"/>
    </w:p>
    <w:p w:rsidR="009C2FAD" w:rsidRPr="009C2FAD" w:rsidRDefault="009C2FAD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979" w:rsidRPr="009C2FAD" w:rsidRDefault="00285979" w:rsidP="009C2FAD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плана проведения плановых (рейдовых)осмотров, обследований</w:t>
      </w:r>
    </w:p>
    <w:p w:rsidR="009C2FAD" w:rsidRPr="009C2FAD" w:rsidRDefault="009C2FAD" w:rsidP="009C2FAD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2.1. План проведения плановых (рейдовых) осмотров, обследований территории </w:t>
      </w:r>
      <w:r w:rsidR="00E87DE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Саянский район Красноярского края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план), формируется Администрацией </w:t>
      </w:r>
      <w:r w:rsidR="00E87DE5">
        <w:rPr>
          <w:rFonts w:ascii="Times New Roman" w:eastAsia="Times New Roman" w:hAnsi="Times New Roman" w:cs="Times New Roman"/>
          <w:bCs/>
          <w:sz w:val="28"/>
          <w:szCs w:val="28"/>
        </w:rPr>
        <w:t>Саянского района Красноя</w:t>
      </w:r>
      <w:bookmarkStart w:id="0" w:name="_GoBack"/>
      <w:bookmarkEnd w:id="0"/>
      <w:r w:rsidR="00E87DE5">
        <w:rPr>
          <w:rFonts w:ascii="Times New Roman" w:eastAsia="Times New Roman" w:hAnsi="Times New Roman" w:cs="Times New Roman"/>
          <w:bCs/>
          <w:sz w:val="28"/>
          <w:szCs w:val="28"/>
        </w:rPr>
        <w:t>рского края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утверждается правовым актом Администрации </w:t>
      </w:r>
      <w:r w:rsidR="00E87D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Саянского района Красноярского края 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>ежеквартально.</w:t>
      </w:r>
    </w:p>
    <w:p w:rsidR="00285979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2.2. Ежеквартальный план проведения плановых (рейдовых) осмотров, обследований утверждается Администрацией </w:t>
      </w:r>
      <w:r w:rsidR="00E87DE5" w:rsidRPr="00E87D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Саянского района Красноярского края 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>в срок не позднее 20 числа месяца, предшествующего началу квартала, по форме согласно Приложению № 1 к настоящему Порядку.</w:t>
      </w:r>
    </w:p>
    <w:p w:rsidR="00E87DE5" w:rsidRPr="009C2FAD" w:rsidRDefault="00E87DE5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979" w:rsidRPr="00E87DE5" w:rsidRDefault="00285979" w:rsidP="00E87DE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D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Оформление плановых (рейдовых) заданий и их содержание на проведение плановых (рейдовых) осмотров, обследований </w:t>
      </w:r>
      <w:r w:rsidR="00283EF9" w:rsidRPr="00E87DE5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земельных участков в процессе их эксплуатации, содержания заданий</w:t>
      </w:r>
    </w:p>
    <w:p w:rsidR="00E87DE5" w:rsidRPr="00E87DE5" w:rsidRDefault="00E87DE5" w:rsidP="00E87DE5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3.1. Плановое (рейдовое) задание оформляется распоряжением </w:t>
      </w:r>
      <w:r w:rsidR="00D6503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283EF9">
        <w:rPr>
          <w:rFonts w:ascii="Times New Roman" w:eastAsia="Times New Roman" w:hAnsi="Times New Roman" w:cs="Times New Roman"/>
          <w:bCs/>
          <w:sz w:val="28"/>
          <w:szCs w:val="28"/>
        </w:rPr>
        <w:t>Саянского района</w:t>
      </w:r>
      <w:r w:rsidR="00D6503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Красноярского края 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>о проведении планового (рейдового) осмотра, обследования по форме согласно Приложению № 2 к настоящему Порядку.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3.2. Плановое (рейдовое) задание, оформленное распоряжением </w:t>
      </w:r>
      <w:r w:rsidR="00D6503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Саянского района Красноярского края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>, может выдаваться одновременно на несколько объектов, включенных в план проведения плановых (рейдовых) осмотров, обследований.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3.3. В плановом (рейдовом) задании должны содержаться: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1) основание выдачи задания (распоряжение Администрации </w:t>
      </w:r>
      <w:r w:rsidR="00D65031" w:rsidRPr="00D650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Саянского района  </w:t>
      </w:r>
      <w:r w:rsidR="006F188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Красноярского края 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плана);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2) фамилии, имена, отчества и должности должностного лица или должностных лиц, уполномоченных на проведение планового (рейдового) осмотра, обследования;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3) сведения об объекте, в отношении которого проводится плановый (рейдовый) осмотр, обследование;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4) цель планового (рейдового) осмотра, обследования;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5) период проведения планового (рейдового) осмотра, обследования.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979" w:rsidRPr="00D65031" w:rsidRDefault="00285979" w:rsidP="00D6503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Оформление результатов плановых (рейдовых) осмотров, обследований территории </w:t>
      </w:r>
      <w:r w:rsidR="00D65031" w:rsidRPr="00D6503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Саянский район Красноярского края</w:t>
      </w:r>
      <w:r w:rsidRPr="00D65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при осуществлении муниципального контроля</w:t>
      </w:r>
    </w:p>
    <w:p w:rsidR="00D65031" w:rsidRPr="00D65031" w:rsidRDefault="00D65031" w:rsidP="00D6503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979" w:rsidRPr="009C2FAD" w:rsidRDefault="00D65031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285979" w:rsidRPr="009C2FAD">
        <w:rPr>
          <w:rFonts w:ascii="Times New Roman" w:eastAsia="Times New Roman" w:hAnsi="Times New Roman" w:cs="Times New Roman"/>
          <w:bCs/>
          <w:sz w:val="28"/>
          <w:szCs w:val="28"/>
        </w:rPr>
        <w:t>1. Результаты плановых (рейдовых) осмотров, обследований оформляются актом осмотра, обследования  объекта по форме согласно Приложению № 3 к настоящему Порядку.</w:t>
      </w:r>
    </w:p>
    <w:p w:rsidR="00285979" w:rsidRPr="009C2FAD" w:rsidRDefault="0060358C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285979" w:rsidRPr="009C2FAD">
        <w:rPr>
          <w:rFonts w:ascii="Times New Roman" w:eastAsia="Times New Roman" w:hAnsi="Times New Roman" w:cs="Times New Roman"/>
          <w:bCs/>
          <w:sz w:val="28"/>
          <w:szCs w:val="28"/>
        </w:rPr>
        <w:t>2. Акт осмотра, обследования составляется отдельно по каждому объекту, являющемуся объектом планового (рейдового) осмотра, обследования.</w:t>
      </w:r>
    </w:p>
    <w:p w:rsidR="00285979" w:rsidRPr="009C2FAD" w:rsidRDefault="0060358C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285979"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3. Акт осмотра, обследования объекта составляется должностным лицом Администрации </w:t>
      </w:r>
      <w:r w:rsidR="00D65031">
        <w:rPr>
          <w:rFonts w:ascii="Times New Roman" w:eastAsia="Times New Roman" w:hAnsi="Times New Roman" w:cs="Times New Roman"/>
          <w:bCs/>
          <w:sz w:val="28"/>
          <w:szCs w:val="28"/>
        </w:rPr>
        <w:t>Саянского района</w:t>
      </w:r>
      <w:r w:rsidR="006F1880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Красноярского края</w:t>
      </w:r>
      <w:r w:rsidR="00285979" w:rsidRPr="009C2FAD">
        <w:rPr>
          <w:rFonts w:ascii="Times New Roman" w:eastAsia="Times New Roman" w:hAnsi="Times New Roman" w:cs="Times New Roman"/>
          <w:bCs/>
          <w:sz w:val="28"/>
          <w:szCs w:val="28"/>
        </w:rPr>
        <w:t>, проводившим плановый (рейдовый) осмотр, обследование, не позднее 3 рабочих дней после его проведения.</w:t>
      </w:r>
    </w:p>
    <w:p w:rsidR="00285979" w:rsidRPr="009C2FAD" w:rsidRDefault="0060358C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285979" w:rsidRPr="009C2FAD">
        <w:rPr>
          <w:rFonts w:ascii="Times New Roman" w:eastAsia="Times New Roman" w:hAnsi="Times New Roman" w:cs="Times New Roman"/>
          <w:bCs/>
          <w:sz w:val="28"/>
          <w:szCs w:val="28"/>
        </w:rPr>
        <w:t>4. Акт осмотра, обследования должен содержать: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1) наименование уполномоченного органа;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2) дату составления акта осмотра, обследования;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3) фамилии, имена, отчества и должности должностного лица или должностных лиц проводивших плановый (рейдовый) осмотр, обследование;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4) фамилию, имя, отчество, руководителя, иного должностного лица или уполномоченного представителя юридического лица, индивидуального 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предпринимателя, гражданина или его уполномоченного представителя, в собственности или пользовании которого, находится осматриваемый, обследуемый объект (в случае их участия в осмотре, обследовании);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5) дату проведения планового (рейдового) осмотра, обследования;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6) краткую характеристику объекта муниципального контроля, его месторасположение;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7) сведения о результатах планового (рейдового) осмотра, обследования;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8) сведения о выявленных нарушениях требований установленных муниципальными правовыми актами, действующими на территории </w:t>
      </w:r>
      <w:r w:rsidR="00D6503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Саянский район Красноярского края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лицах их допустивших, при установлении таких лиц;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9) подпись должностного лица или должностных лиц, проводивших плановый (рейдовый) осмотр, обследование.</w:t>
      </w:r>
    </w:p>
    <w:p w:rsidR="00285979" w:rsidRPr="009C2FAD" w:rsidRDefault="0060358C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285979" w:rsidRPr="009C2FAD">
        <w:rPr>
          <w:rFonts w:ascii="Times New Roman" w:eastAsia="Times New Roman" w:hAnsi="Times New Roman" w:cs="Times New Roman"/>
          <w:bCs/>
          <w:sz w:val="28"/>
          <w:szCs w:val="28"/>
        </w:rPr>
        <w:t>5. В акте осмотра, обследования отражается информация о применении фот</w:t>
      </w:r>
      <w:proofErr w:type="gramStart"/>
      <w:r w:rsidR="00285979" w:rsidRPr="009C2FAD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="00285979"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видеосъемки, средств измерения, о составлении планов, схем, фототаблиц, которые являются приложением к акту.</w:t>
      </w: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6. </w:t>
      </w:r>
      <w:proofErr w:type="gramStart"/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выявления при проведении плановых (рейдовых) осмотров, обследований  территории </w:t>
      </w:r>
      <w:r w:rsidR="00D65031" w:rsidRPr="00D6503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Саянский район Красноярского края 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нарушений законодательства РФ, требований установленных муниципальными правовыми актами, действующими на территории </w:t>
      </w:r>
      <w:r w:rsidR="00D65031" w:rsidRPr="00D6503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Саянский район Красноярского края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должностные лица Администрации </w:t>
      </w:r>
      <w:r w:rsidR="00D65031">
        <w:rPr>
          <w:rFonts w:ascii="Times New Roman" w:eastAsia="Times New Roman" w:hAnsi="Times New Roman" w:cs="Times New Roman"/>
          <w:bCs/>
          <w:sz w:val="28"/>
          <w:szCs w:val="28"/>
        </w:rPr>
        <w:t>Саянского</w:t>
      </w:r>
      <w:r w:rsidR="00277A5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принимают в пределах своей компетенции меры по пресечению таких нарушений, в том числе в судебном порядке, а также доводят вписьменной</w:t>
      </w:r>
      <w:proofErr w:type="gramEnd"/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форме до сведения Главы </w:t>
      </w:r>
      <w:r w:rsidR="00277A58">
        <w:rPr>
          <w:rFonts w:ascii="Times New Roman" w:eastAsia="Times New Roman" w:hAnsi="Times New Roman" w:cs="Times New Roman"/>
          <w:bCs/>
          <w:sz w:val="28"/>
          <w:szCs w:val="28"/>
        </w:rPr>
        <w:t>Саянского района</w:t>
      </w:r>
      <w:r w:rsidRPr="009C2F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органа местного самоуправления, юридического лица, индивидуального предпринимателя, по основаниям, указанным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979" w:rsidRPr="009C2FAD" w:rsidRDefault="00285979" w:rsidP="0028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16B1" w:rsidRPr="009C2FAD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979" w:rsidRPr="009C2FAD" w:rsidRDefault="00285979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979" w:rsidRPr="009C2FAD" w:rsidRDefault="00285979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979" w:rsidRPr="009C2FAD" w:rsidRDefault="00285979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979" w:rsidRDefault="00285979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EEA" w:rsidRDefault="00C00EEA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EEA" w:rsidRDefault="00C00EEA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EEA" w:rsidRDefault="00C00EEA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EEA" w:rsidRDefault="00C00EEA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979" w:rsidRPr="009C2FAD" w:rsidRDefault="00285979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979" w:rsidRPr="009C2FAD" w:rsidRDefault="00285979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Pr="009C2FAD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Pr="009C2FAD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80" w:rsidRDefault="00840680" w:rsidP="00F74D25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E116B1" w:rsidRPr="00E116B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116B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91ADE" w:rsidRP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оформления плановых (рейдовых) заданий на осмотр, обследование земельных участков в процессе их эксплуатации, содержания таких зданий, а также  порядка оформления результатов плановых (рейдовых) осмотров, обследований </w:t>
      </w:r>
    </w:p>
    <w:p w:rsid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>на территории Саянского района</w:t>
      </w:r>
    </w:p>
    <w:p w:rsidR="00891ADE" w:rsidRDefault="00891ADE" w:rsidP="00F74D25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EEA" w:rsidRDefault="00C00EEA" w:rsidP="00C00EE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:rsidR="00C00EEA" w:rsidRPr="00C00EEA" w:rsidRDefault="00C00EEA" w:rsidP="00C00EE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C00E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00EEA" w:rsidRPr="00C00EEA" w:rsidRDefault="00C00EEA" w:rsidP="00C00EE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EEA">
        <w:rPr>
          <w:rFonts w:ascii="Times New Roman" w:eastAsia="Times New Roman" w:hAnsi="Times New Roman" w:cs="Times New Roman"/>
          <w:sz w:val="28"/>
          <w:szCs w:val="28"/>
        </w:rPr>
        <w:t>Саянского района</w:t>
      </w:r>
    </w:p>
    <w:p w:rsidR="00891ADE" w:rsidRDefault="00C00EEA" w:rsidP="00C00EE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______ 20__</w:t>
      </w:r>
      <w:r w:rsidRPr="00C00EEA">
        <w:rPr>
          <w:rFonts w:ascii="Times New Roman" w:eastAsia="Times New Roman" w:hAnsi="Times New Roman" w:cs="Times New Roman"/>
          <w:sz w:val="28"/>
          <w:szCs w:val="28"/>
        </w:rPr>
        <w:t xml:space="preserve"> года  № ____</w:t>
      </w:r>
    </w:p>
    <w:p w:rsidR="00891ADE" w:rsidRPr="00891ADE" w:rsidRDefault="00891ADE" w:rsidP="00891ADE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891AD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891ADE" w:rsidRPr="00891ADE" w:rsidRDefault="00891ADE" w:rsidP="00891AD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плановых (рейдовых) осмотров, обследований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Саянский район Красноярского </w:t>
      </w:r>
      <w:r w:rsidR="00E76747">
        <w:rPr>
          <w:rFonts w:ascii="Times New Roman" w:eastAsia="Times New Roman" w:hAnsi="Times New Roman" w:cs="Times New Roman"/>
          <w:sz w:val="28"/>
          <w:szCs w:val="28"/>
        </w:rPr>
        <w:t>края</w:t>
      </w:r>
    </w:p>
    <w:p w:rsidR="00891ADE" w:rsidRDefault="00891ADE" w:rsidP="00891AD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>на ____ квартал 201____года</w:t>
      </w:r>
    </w:p>
    <w:p w:rsidR="00FB0B07" w:rsidRPr="00FB0B07" w:rsidRDefault="00FB0B07" w:rsidP="00FB0B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0B07" w:rsidRPr="00FB0B07" w:rsidRDefault="00FB0B07" w:rsidP="00FB0B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2521" w:rsidRPr="00891ADE" w:rsidRDefault="00FB0B07" w:rsidP="00FB0B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  <w:r w:rsidRPr="00FB0B07">
        <w:rPr>
          <w:rFonts w:ascii="Times New Roman" w:eastAsia="Times New Roman" w:hAnsi="Times New Roman" w:cs="Times New Roman"/>
          <w:sz w:val="28"/>
          <w:szCs w:val="28"/>
        </w:rPr>
        <w:tab/>
      </w:r>
      <w:r w:rsidR="00891ADE" w:rsidRPr="00891ADE">
        <w:rPr>
          <w:rFonts w:ascii="Times New Roman" w:eastAsia="Times New Roman" w:hAnsi="Times New Roman" w:cs="Times New Roman"/>
          <w:sz w:val="28"/>
          <w:szCs w:val="28"/>
        </w:rPr>
        <w:tab/>
      </w:r>
      <w:r w:rsidR="00891ADE" w:rsidRPr="00891ADE">
        <w:rPr>
          <w:rFonts w:ascii="Times New Roman" w:eastAsia="Times New Roman" w:hAnsi="Times New Roman" w:cs="Times New Roman"/>
          <w:sz w:val="28"/>
          <w:szCs w:val="28"/>
        </w:rPr>
        <w:tab/>
      </w:r>
      <w:r w:rsidR="00891ADE" w:rsidRPr="00891ADE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/>
      </w:tblPr>
      <w:tblGrid>
        <w:gridCol w:w="1568"/>
        <w:gridCol w:w="1793"/>
        <w:gridCol w:w="1899"/>
        <w:gridCol w:w="1899"/>
        <w:gridCol w:w="2412"/>
      </w:tblGrid>
      <w:tr w:rsidR="001F2521" w:rsidTr="001F2521">
        <w:tc>
          <w:tcPr>
            <w:tcW w:w="1914" w:type="dxa"/>
          </w:tcPr>
          <w:p w:rsidR="001F2521" w:rsidRPr="001F2521" w:rsidRDefault="001F2521" w:rsidP="000F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25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5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1F2521" w:rsidRPr="001F2521" w:rsidRDefault="001F2521" w:rsidP="000F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1">
              <w:rPr>
                <w:rFonts w:ascii="Times New Roman" w:hAnsi="Times New Roman" w:cs="Times New Roman"/>
                <w:sz w:val="28"/>
                <w:szCs w:val="28"/>
              </w:rPr>
              <w:t xml:space="preserve">Адрес (адресный ориентир) объекта </w:t>
            </w:r>
          </w:p>
        </w:tc>
        <w:tc>
          <w:tcPr>
            <w:tcW w:w="1914" w:type="dxa"/>
          </w:tcPr>
          <w:p w:rsidR="001F2521" w:rsidRPr="001F2521" w:rsidRDefault="001F2521" w:rsidP="000F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1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осмотра, обследования объекта</w:t>
            </w:r>
          </w:p>
        </w:tc>
        <w:tc>
          <w:tcPr>
            <w:tcW w:w="1914" w:type="dxa"/>
          </w:tcPr>
          <w:p w:rsidR="001F2521" w:rsidRPr="001F2521" w:rsidRDefault="001F2521" w:rsidP="000F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1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осмотра, обследования объекта</w:t>
            </w:r>
          </w:p>
        </w:tc>
        <w:tc>
          <w:tcPr>
            <w:tcW w:w="1915" w:type="dxa"/>
          </w:tcPr>
          <w:p w:rsidR="001F2521" w:rsidRPr="001F2521" w:rsidRDefault="001F2521" w:rsidP="000F0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521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органа, осуществляющего осмотр, обследование объекта</w:t>
            </w:r>
          </w:p>
        </w:tc>
      </w:tr>
      <w:tr w:rsidR="001F2521" w:rsidTr="001F2521"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521" w:rsidTr="001F2521"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2521" w:rsidTr="001F2521"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2521" w:rsidRDefault="001F2521" w:rsidP="00FB0B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1ADE" w:rsidRPr="00891ADE" w:rsidRDefault="00891ADE" w:rsidP="00FB0B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ADE" w:rsidRPr="00891ADE" w:rsidRDefault="00891ADE" w:rsidP="00891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ab/>
      </w:r>
      <w:r w:rsidRPr="00891ADE">
        <w:rPr>
          <w:rFonts w:ascii="Times New Roman" w:eastAsia="Times New Roman" w:hAnsi="Times New Roman" w:cs="Times New Roman"/>
          <w:sz w:val="28"/>
          <w:szCs w:val="28"/>
        </w:rPr>
        <w:tab/>
      </w:r>
      <w:r w:rsidRPr="00891ADE">
        <w:rPr>
          <w:rFonts w:ascii="Times New Roman" w:eastAsia="Times New Roman" w:hAnsi="Times New Roman" w:cs="Times New Roman"/>
          <w:sz w:val="28"/>
          <w:szCs w:val="28"/>
        </w:rPr>
        <w:tab/>
      </w:r>
      <w:r w:rsidRPr="00891A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ADE" w:rsidRPr="00891ADE" w:rsidRDefault="00891ADE" w:rsidP="00891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Default="00891ADE" w:rsidP="00891ADE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521" w:rsidRPr="001F2521" w:rsidRDefault="001F2521" w:rsidP="001F2521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F2521" w:rsidRPr="001F2521" w:rsidRDefault="001F2521" w:rsidP="001F2521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21">
        <w:rPr>
          <w:rFonts w:ascii="Times New Roman" w:eastAsia="Times New Roman" w:hAnsi="Times New Roman" w:cs="Times New Roman"/>
          <w:sz w:val="28"/>
          <w:szCs w:val="28"/>
        </w:rPr>
        <w:t xml:space="preserve">к Порядку оформления плановых (рейдовых) заданий на осмотр, обследование земельных участков в процессе их эксплуатации, содержания таких зданий, а также  порядка оформления результатов плановых (рейдовых) осмотров, обследований </w:t>
      </w:r>
    </w:p>
    <w:p w:rsidR="00891ADE" w:rsidRDefault="001F2521" w:rsidP="001F2521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21">
        <w:rPr>
          <w:rFonts w:ascii="Times New Roman" w:eastAsia="Times New Roman" w:hAnsi="Times New Roman" w:cs="Times New Roman"/>
          <w:sz w:val="28"/>
          <w:szCs w:val="28"/>
        </w:rPr>
        <w:t>на территории Саянского района</w:t>
      </w:r>
    </w:p>
    <w:p w:rsidR="001F2521" w:rsidRDefault="001F2521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DE5" w:rsidRDefault="00E87DE5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DE5" w:rsidRPr="00E87DE5" w:rsidRDefault="00E87DE5" w:rsidP="00E87D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E87DE5">
        <w:rPr>
          <w:rFonts w:ascii="Times New Roman" w:eastAsia="Times New Roman" w:hAnsi="Times New Roman" w:cs="Times New Roman"/>
          <w:sz w:val="52"/>
          <w:szCs w:val="52"/>
        </w:rPr>
        <w:t>АДМИНИСТРАЦИЯ</w:t>
      </w:r>
    </w:p>
    <w:p w:rsidR="00E87DE5" w:rsidRPr="00E87DE5" w:rsidRDefault="00E87DE5" w:rsidP="00E87D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E87DE5">
        <w:rPr>
          <w:rFonts w:ascii="Times New Roman" w:eastAsia="Times New Roman" w:hAnsi="Times New Roman" w:cs="Times New Roman"/>
          <w:sz w:val="52"/>
          <w:szCs w:val="52"/>
        </w:rPr>
        <w:t>Саянского района</w:t>
      </w:r>
    </w:p>
    <w:p w:rsidR="00E87DE5" w:rsidRDefault="00E87DE5" w:rsidP="00E87D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РАСПОРЯЖЕНИЕ</w:t>
      </w:r>
    </w:p>
    <w:p w:rsidR="00E87DE5" w:rsidRPr="00E87DE5" w:rsidRDefault="00E87DE5" w:rsidP="00E87D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E87DE5" w:rsidRPr="00E87DE5" w:rsidRDefault="00E87DE5" w:rsidP="00E87D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87DE5">
        <w:rPr>
          <w:rFonts w:ascii="Times New Roman" w:eastAsia="Times New Roman" w:hAnsi="Times New Roman" w:cs="Times New Roman"/>
          <w:sz w:val="32"/>
          <w:szCs w:val="32"/>
        </w:rPr>
        <w:t>с. Агинское</w:t>
      </w:r>
    </w:p>
    <w:p w:rsidR="00E87DE5" w:rsidRPr="00E87DE5" w:rsidRDefault="00E87DE5" w:rsidP="00E87D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521" w:rsidRPr="00891ADE" w:rsidRDefault="00E87DE5" w:rsidP="00E87D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7DE5">
        <w:rPr>
          <w:rFonts w:ascii="Times New Roman" w:eastAsia="Times New Roman" w:hAnsi="Times New Roman" w:cs="Times New Roman"/>
          <w:sz w:val="28"/>
          <w:szCs w:val="28"/>
        </w:rPr>
        <w:t>«____»__________20__г.                                                                  №______</w:t>
      </w:r>
    </w:p>
    <w:p w:rsidR="00E87DE5" w:rsidRPr="00891ADE" w:rsidRDefault="00E87DE5" w:rsidP="001F252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4B49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1. Провести плановый (рейдовый) осмотр, обследование объекта, в соответствии </w:t>
      </w:r>
      <w:proofErr w:type="gramStart"/>
      <w:r w:rsidRPr="00891AD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91AD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4B4959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891ADE" w:rsidRPr="001F2521" w:rsidRDefault="00891ADE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521">
        <w:rPr>
          <w:rFonts w:ascii="Times New Roman" w:eastAsia="Times New Roman" w:hAnsi="Times New Roman" w:cs="Times New Roman"/>
          <w:sz w:val="20"/>
          <w:szCs w:val="20"/>
        </w:rPr>
        <w:t xml:space="preserve">    (номер, дата, наименование правового акта уполномоченного органа, которым утвержден план проведения плановых (рейдовых) осмотров, обследований)</w:t>
      </w:r>
    </w:p>
    <w:p w:rsidR="00891ADE" w:rsidRPr="00891ADE" w:rsidRDefault="00891ADE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2. Объект планового (рейдового) осмотра, обследования: _________________________________________________</w:t>
      </w:r>
      <w:r w:rsidR="001F2521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891ADE" w:rsidRPr="001F2521" w:rsidRDefault="00891ADE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F2521">
        <w:rPr>
          <w:rFonts w:ascii="Times New Roman" w:eastAsia="Times New Roman" w:hAnsi="Times New Roman" w:cs="Times New Roman"/>
          <w:sz w:val="20"/>
          <w:szCs w:val="20"/>
        </w:rPr>
        <w:t>(кадастровый номер (при наличии), адрес (адресный ориентир)</w:t>
      </w:r>
      <w:proofErr w:type="gramEnd"/>
    </w:p>
    <w:p w:rsidR="00891ADE" w:rsidRPr="00891ADE" w:rsidRDefault="00891ADE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3. Назначить лицо</w:t>
      </w:r>
      <w:proofErr w:type="gramStart"/>
      <w:r w:rsidRPr="00891ADE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891ADE">
        <w:rPr>
          <w:rFonts w:ascii="Times New Roman" w:eastAsia="Times New Roman" w:hAnsi="Times New Roman" w:cs="Times New Roman"/>
          <w:sz w:val="28"/>
          <w:szCs w:val="28"/>
        </w:rPr>
        <w:t>ми), уполномоченным(ми) на проведение планового (рейдового) осмотра, обследования:</w:t>
      </w:r>
    </w:p>
    <w:p w:rsidR="00891ADE" w:rsidRPr="00891ADE" w:rsidRDefault="00891ADE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91ADE" w:rsidRPr="001F2521" w:rsidRDefault="00891ADE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521">
        <w:rPr>
          <w:rFonts w:ascii="Times New Roman" w:eastAsia="Times New Roman" w:hAnsi="Times New Roman" w:cs="Times New Roman"/>
          <w:sz w:val="20"/>
          <w:szCs w:val="20"/>
        </w:rPr>
        <w:t xml:space="preserve">    (фамилия, имя, отчество, должность должностного лица или должностных лиц, уполномоченных на проведение планового (рейдового) осмотра, обследования)</w:t>
      </w:r>
    </w:p>
    <w:p w:rsidR="00891ADE" w:rsidRPr="00891ADE" w:rsidRDefault="00891ADE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4. Цель планового (рейдового) осмотра, обследования: выявление и пресечение нарушений требований законодательства Российской Федерации, требований, установленных муниципальными правовыми актами, действующими на территории </w:t>
      </w:r>
      <w:r w:rsidR="001F252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Саянский район Красноярского края</w:t>
      </w:r>
      <w:r w:rsidRPr="00891ADE">
        <w:rPr>
          <w:rFonts w:ascii="Times New Roman" w:eastAsia="Times New Roman" w:hAnsi="Times New Roman" w:cs="Times New Roman"/>
          <w:sz w:val="28"/>
          <w:szCs w:val="28"/>
        </w:rPr>
        <w:t>, за нарушение которых законодательством Российской Федерации предусмотрена административная и иная ответственность.</w:t>
      </w:r>
    </w:p>
    <w:p w:rsidR="00891ADE" w:rsidRPr="00891ADE" w:rsidRDefault="00891ADE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5. Период проведения планового (рейдового) осмотра, обследования:</w:t>
      </w:r>
    </w:p>
    <w:p w:rsidR="00891ADE" w:rsidRPr="00891ADE" w:rsidRDefault="00891ADE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дата начала с «__» ____________ 20__ г.</w:t>
      </w:r>
    </w:p>
    <w:p w:rsidR="00891ADE" w:rsidRDefault="00891ADE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дата окончания «__» ____________ 20__ г.</w:t>
      </w:r>
    </w:p>
    <w:p w:rsidR="001F2521" w:rsidRDefault="001F2521" w:rsidP="001F25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521" w:rsidRDefault="004B4959" w:rsidP="006F18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И.В. Данилин</w:t>
      </w:r>
    </w:p>
    <w:p w:rsidR="004B4959" w:rsidRDefault="004B4959" w:rsidP="006258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890" w:rsidRPr="00625890" w:rsidRDefault="00625890" w:rsidP="006258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8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25890" w:rsidRPr="00625890" w:rsidRDefault="00625890" w:rsidP="006258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890">
        <w:rPr>
          <w:rFonts w:ascii="Times New Roman" w:eastAsia="Times New Roman" w:hAnsi="Times New Roman" w:cs="Times New Roman"/>
          <w:sz w:val="28"/>
          <w:szCs w:val="28"/>
        </w:rPr>
        <w:t xml:space="preserve">к Порядку оформления плановых (рейдовых) заданий на осмотр, обследование земельных участков в процессе их эксплуатации, содержания таких зданий, а также  порядка оформления результатов плановых (рейдовых) осмотров, обследований </w:t>
      </w:r>
    </w:p>
    <w:p w:rsidR="00891ADE" w:rsidRDefault="00625890" w:rsidP="006258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890">
        <w:rPr>
          <w:rFonts w:ascii="Times New Roman" w:eastAsia="Times New Roman" w:hAnsi="Times New Roman" w:cs="Times New Roman"/>
          <w:sz w:val="28"/>
          <w:szCs w:val="28"/>
        </w:rPr>
        <w:t>на территории Саянского района</w:t>
      </w:r>
    </w:p>
    <w:p w:rsidR="00625890" w:rsidRDefault="00625890" w:rsidP="006258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890" w:rsidRPr="00891ADE" w:rsidRDefault="00625890" w:rsidP="0062589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E87D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>Акт осмотра, обследования объекта № _______</w:t>
      </w: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625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58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1ADE">
        <w:rPr>
          <w:rFonts w:ascii="Times New Roman" w:eastAsia="Times New Roman" w:hAnsi="Times New Roman" w:cs="Times New Roman"/>
          <w:sz w:val="28"/>
          <w:szCs w:val="28"/>
        </w:rPr>
        <w:t>оответствии______________________</w:t>
      </w:r>
      <w:r w:rsidR="0062589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91ADE" w:rsidRPr="00625890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890">
        <w:rPr>
          <w:rFonts w:ascii="Times New Roman" w:eastAsia="Times New Roman" w:hAnsi="Times New Roman" w:cs="Times New Roman"/>
          <w:sz w:val="20"/>
          <w:szCs w:val="20"/>
        </w:rPr>
        <w:t>(реквизиты планового (рейдового) задания, на основании которого проведен плановый (рейдовый) осмотр, обследование земельного участка)</w:t>
      </w:r>
    </w:p>
    <w:p w:rsidR="00891ADE" w:rsidRPr="00891ADE" w:rsidRDefault="00891ADE" w:rsidP="00625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62589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91ADE" w:rsidRPr="00625890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890">
        <w:rPr>
          <w:rFonts w:ascii="Times New Roman" w:eastAsia="Times New Roman" w:hAnsi="Times New Roman" w:cs="Times New Roman"/>
          <w:sz w:val="20"/>
          <w:szCs w:val="20"/>
        </w:rPr>
        <w:t>(фамилии, имена, отчества, должности должностного лица или должностных лиц, проводивших плановый (рейдовый) осмотр, обследование земельного участка)</w:t>
      </w: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>В присутствии ________________________________________________</w:t>
      </w:r>
      <w:r w:rsidR="0062589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91A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1ADE" w:rsidRPr="00625890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890">
        <w:rPr>
          <w:rFonts w:ascii="Times New Roman" w:eastAsia="Times New Roman" w:hAnsi="Times New Roman" w:cs="Times New Roman"/>
          <w:sz w:val="20"/>
          <w:szCs w:val="20"/>
        </w:rPr>
        <w:t>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которого, находится осматриваемый, обследуемый объект (в случае их участия в осмотре, обследовании)</w:t>
      </w:r>
    </w:p>
    <w:p w:rsidR="00891ADE" w:rsidRPr="00891ADE" w:rsidRDefault="00891ADE" w:rsidP="00625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>«___» _________ 201_ прове</w:t>
      </w:r>
      <w:proofErr w:type="gramStart"/>
      <w:r w:rsidRPr="00891ADE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891ADE">
        <w:rPr>
          <w:rFonts w:ascii="Times New Roman" w:eastAsia="Times New Roman" w:hAnsi="Times New Roman" w:cs="Times New Roman"/>
          <w:sz w:val="28"/>
          <w:szCs w:val="28"/>
        </w:rPr>
        <w:t>и) осмотр, обследование: ___________________________________</w:t>
      </w:r>
      <w:r w:rsidR="0062589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91ADE" w:rsidRPr="00625890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5890">
        <w:rPr>
          <w:rFonts w:ascii="Times New Roman" w:eastAsia="Times New Roman" w:hAnsi="Times New Roman" w:cs="Times New Roman"/>
          <w:sz w:val="20"/>
          <w:szCs w:val="20"/>
        </w:rPr>
        <w:t>(кадастровый номер объекта (при наличии), адрес (адресный ориентир)</w:t>
      </w:r>
      <w:proofErr w:type="gramEnd"/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В результате осмотра, обследования объекта установлено следующее:</w:t>
      </w:r>
    </w:p>
    <w:p w:rsidR="00891ADE" w:rsidRPr="00891ADE" w:rsidRDefault="00891ADE" w:rsidP="00625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62589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91ADE" w:rsidRPr="00625890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890">
        <w:rPr>
          <w:rFonts w:ascii="Times New Roman" w:eastAsia="Times New Roman" w:hAnsi="Times New Roman" w:cs="Times New Roman"/>
          <w:sz w:val="20"/>
          <w:szCs w:val="20"/>
        </w:rPr>
        <w:t xml:space="preserve">    (указываются фактические обстоятельства, в том числе указываются объекты недвижимости и временные объекты, расположенных на земельном участке, их целевое назначение, наименование юридического лица, индивидуального предпринимателя, Ф.И.О. гражданина собственник</w:t>
      </w:r>
      <w:proofErr w:type="gramStart"/>
      <w:r w:rsidRPr="00625890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625890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625890">
        <w:rPr>
          <w:rFonts w:ascii="Times New Roman" w:eastAsia="Times New Roman" w:hAnsi="Times New Roman" w:cs="Times New Roman"/>
          <w:sz w:val="20"/>
          <w:szCs w:val="20"/>
        </w:rPr>
        <w:t>) объектов (при наличии такой информации)</w:t>
      </w: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>В действиях____________________________________________</w:t>
      </w:r>
      <w:r w:rsidR="0062589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891ADE" w:rsidRPr="00625890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890">
        <w:rPr>
          <w:rFonts w:ascii="Times New Roman" w:eastAsia="Times New Roman" w:hAnsi="Times New Roman" w:cs="Times New Roman"/>
          <w:sz w:val="20"/>
          <w:szCs w:val="20"/>
        </w:rPr>
        <w:t xml:space="preserve">   (наименование юридического лица, индивидуального предпринимателя (ИНН, ОГРН), Ф.И.О. гражданина)</w:t>
      </w: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891ADE">
        <w:rPr>
          <w:rFonts w:ascii="Times New Roman" w:eastAsia="Times New Roman" w:hAnsi="Times New Roman" w:cs="Times New Roman"/>
          <w:sz w:val="28"/>
          <w:szCs w:val="28"/>
        </w:rPr>
        <w:t>усматриваются</w:t>
      </w:r>
      <w:proofErr w:type="gramEnd"/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/не усматриваются признаки нарушений требований законодательства Российской Федерации, требований, установленных муниципальными правовыми актами, действующими на территории </w:t>
      </w:r>
      <w:r w:rsidR="0062589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Саянский район Красноярского края</w:t>
      </w:r>
      <w:r w:rsidRPr="00891ADE">
        <w:rPr>
          <w:rFonts w:ascii="Times New Roman" w:eastAsia="Times New Roman" w:hAnsi="Times New Roman" w:cs="Times New Roman"/>
          <w:sz w:val="28"/>
          <w:szCs w:val="28"/>
        </w:rPr>
        <w:t>за нарушение которых предусмотрена административная и иная ответственность (указать каких именн</w:t>
      </w:r>
      <w:r w:rsidR="00625890">
        <w:rPr>
          <w:rFonts w:ascii="Times New Roman" w:eastAsia="Times New Roman" w:hAnsi="Times New Roman" w:cs="Times New Roman"/>
          <w:sz w:val="28"/>
          <w:szCs w:val="28"/>
        </w:rPr>
        <w:t>о требований законодательства).</w:t>
      </w: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 информация:_______________________________________</w:t>
      </w:r>
    </w:p>
    <w:p w:rsidR="00891ADE" w:rsidRPr="00891ADE" w:rsidRDefault="00891ADE" w:rsidP="00625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62589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625890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В ходе осмотра, обследования объекта производились:</w:t>
      </w:r>
      <w:r w:rsidR="00625890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25890" w:rsidRDefault="00625890" w:rsidP="00625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890">
        <w:rPr>
          <w:rFonts w:ascii="Times New Roman" w:eastAsia="Times New Roman" w:hAnsi="Times New Roman" w:cs="Times New Roman"/>
          <w:sz w:val="20"/>
          <w:szCs w:val="20"/>
        </w:rPr>
        <w:t>(обмер участка, фото-, видеосъемка, составлена схема).</w:t>
      </w:r>
    </w:p>
    <w:p w:rsidR="00625890" w:rsidRDefault="00625890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акту осмотра, обследования объекта прилагаются:</w:t>
      </w: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1. фототаблица;</w:t>
      </w: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2. схематический чертеж земельного участка (копия топографической съемки,/</w:t>
      </w:r>
      <w:proofErr w:type="spellStart"/>
      <w:r w:rsidRPr="00891ADE">
        <w:rPr>
          <w:rFonts w:ascii="Times New Roman" w:eastAsia="Times New Roman" w:hAnsi="Times New Roman" w:cs="Times New Roman"/>
          <w:sz w:val="28"/>
          <w:szCs w:val="28"/>
        </w:rPr>
        <w:t>выкопировки</w:t>
      </w:r>
      <w:proofErr w:type="spellEnd"/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на земельный участок, с нанесением объектов);</w:t>
      </w: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3. правоустанавливающие документы на объект осмотра;</w:t>
      </w: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4. электронный или иной носитель видеозаписи;</w:t>
      </w:r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 xml:space="preserve">    5. иные документы.</w:t>
      </w:r>
    </w:p>
    <w:p w:rsidR="00891ADE" w:rsidRPr="00625890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ADE">
        <w:rPr>
          <w:rFonts w:ascii="Times New Roman" w:eastAsia="Times New Roman" w:hAnsi="Times New Roman" w:cs="Times New Roman"/>
          <w:sz w:val="28"/>
          <w:szCs w:val="28"/>
        </w:rPr>
        <w:tab/>
      </w:r>
      <w:r w:rsidRPr="00891A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ADE" w:rsidRPr="00625890" w:rsidRDefault="006078FF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="00891ADE" w:rsidRPr="00625890">
        <w:rPr>
          <w:rFonts w:ascii="Times New Roman" w:eastAsia="Times New Roman" w:hAnsi="Times New Roman" w:cs="Times New Roman"/>
          <w:sz w:val="20"/>
          <w:szCs w:val="20"/>
        </w:rPr>
        <w:tab/>
      </w:r>
      <w:r w:rsidR="00891ADE" w:rsidRPr="0062589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__________________</w:t>
      </w:r>
    </w:p>
    <w:p w:rsidR="00625890" w:rsidRDefault="00891ADE" w:rsidP="0062589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5890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должностного лиц</w:t>
      </w:r>
      <w:proofErr w:type="gramStart"/>
      <w:r w:rsidRPr="0062589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078FF" w:rsidRPr="0062589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6078FF" w:rsidRPr="00625890">
        <w:rPr>
          <w:rFonts w:ascii="Times New Roman" w:eastAsia="Times New Roman" w:hAnsi="Times New Roman" w:cs="Times New Roman"/>
          <w:sz w:val="20"/>
          <w:szCs w:val="20"/>
        </w:rPr>
        <w:t>подпись(и))</w:t>
      </w:r>
    </w:p>
    <w:p w:rsidR="00625890" w:rsidRDefault="00891ADE" w:rsidP="0062589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5890">
        <w:rPr>
          <w:rFonts w:ascii="Times New Roman" w:eastAsia="Times New Roman" w:hAnsi="Times New Roman" w:cs="Times New Roman"/>
          <w:sz w:val="20"/>
          <w:szCs w:val="20"/>
        </w:rPr>
        <w:t>или должностных лиц, проводивших осмотр,</w:t>
      </w:r>
    </w:p>
    <w:p w:rsidR="006078FF" w:rsidRDefault="00891ADE" w:rsidP="006078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890">
        <w:rPr>
          <w:rFonts w:ascii="Times New Roman" w:eastAsia="Times New Roman" w:hAnsi="Times New Roman" w:cs="Times New Roman"/>
          <w:sz w:val="20"/>
          <w:szCs w:val="20"/>
        </w:rPr>
        <w:t>обследование объекта)</w:t>
      </w:r>
    </w:p>
    <w:p w:rsidR="006078FF" w:rsidRDefault="006078FF" w:rsidP="006078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5890">
        <w:rPr>
          <w:rFonts w:ascii="Times New Roman" w:eastAsia="Times New Roman" w:hAnsi="Times New Roman" w:cs="Times New Roman"/>
          <w:sz w:val="20"/>
          <w:szCs w:val="20"/>
        </w:rPr>
        <w:t>(инициалы и фамилии должностного лица</w:t>
      </w:r>
      <w:proofErr w:type="gramEnd"/>
    </w:p>
    <w:p w:rsidR="006078FF" w:rsidRPr="00625890" w:rsidRDefault="006078FF" w:rsidP="006078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890">
        <w:rPr>
          <w:rFonts w:ascii="Times New Roman" w:eastAsia="Times New Roman" w:hAnsi="Times New Roman" w:cs="Times New Roman"/>
          <w:sz w:val="20"/>
          <w:szCs w:val="20"/>
        </w:rPr>
        <w:t>обследование объекта)</w:t>
      </w:r>
    </w:p>
    <w:p w:rsidR="00625890" w:rsidRDefault="00625890" w:rsidP="006078F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078FF" w:rsidRDefault="00C00EEA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                                    __________________</w:t>
      </w:r>
    </w:p>
    <w:p w:rsidR="00C00EEA" w:rsidRPr="00C00EEA" w:rsidRDefault="00C00EEA" w:rsidP="00C00E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проверяемого лица,                                                                               (</w:t>
      </w:r>
      <w:r w:rsidRPr="00C00EEA">
        <w:rPr>
          <w:rFonts w:ascii="Times New Roman" w:eastAsia="Times New Roman" w:hAnsi="Times New Roman" w:cs="Times New Roman"/>
          <w:sz w:val="20"/>
          <w:szCs w:val="20"/>
        </w:rPr>
        <w:t>подпис</w:t>
      </w:r>
      <w:proofErr w:type="gramStart"/>
      <w:r w:rsidRPr="00C00EEA">
        <w:rPr>
          <w:rFonts w:ascii="Times New Roman" w:eastAsia="Times New Roman" w:hAnsi="Times New Roman" w:cs="Times New Roman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и))</w:t>
      </w:r>
    </w:p>
    <w:p w:rsidR="00891ADE" w:rsidRPr="00C00EEA" w:rsidRDefault="00C00EEA" w:rsidP="00C00E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ФИО </w:t>
      </w:r>
      <w:r w:rsidRPr="00C00EEA">
        <w:rPr>
          <w:rFonts w:ascii="Times New Roman" w:eastAsia="Times New Roman" w:hAnsi="Times New Roman" w:cs="Times New Roman"/>
          <w:sz w:val="20"/>
          <w:szCs w:val="20"/>
        </w:rPr>
        <w:t>по доверенности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891ADE" w:rsidRPr="00891ADE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ADE" w:rsidRPr="00E116B1" w:rsidRDefault="00891ADE" w:rsidP="006258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1ADE" w:rsidRPr="00E116B1" w:rsidSect="0084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E2C"/>
    <w:multiLevelType w:val="hybridMultilevel"/>
    <w:tmpl w:val="A71C5622"/>
    <w:lvl w:ilvl="0" w:tplc="22A21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531108"/>
    <w:multiLevelType w:val="multilevel"/>
    <w:tmpl w:val="2CC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942A4"/>
    <w:multiLevelType w:val="multilevel"/>
    <w:tmpl w:val="4FE8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0680"/>
    <w:rsid w:val="000424F1"/>
    <w:rsid w:val="000D27F4"/>
    <w:rsid w:val="000F5F5A"/>
    <w:rsid w:val="00154472"/>
    <w:rsid w:val="00167001"/>
    <w:rsid w:val="001F2521"/>
    <w:rsid w:val="00277A58"/>
    <w:rsid w:val="00283EF9"/>
    <w:rsid w:val="00285979"/>
    <w:rsid w:val="0045658C"/>
    <w:rsid w:val="004B4959"/>
    <w:rsid w:val="004E6E80"/>
    <w:rsid w:val="0053280A"/>
    <w:rsid w:val="0060358C"/>
    <w:rsid w:val="006078FF"/>
    <w:rsid w:val="00617EDE"/>
    <w:rsid w:val="00625890"/>
    <w:rsid w:val="00673CD4"/>
    <w:rsid w:val="006F1880"/>
    <w:rsid w:val="007B1CDA"/>
    <w:rsid w:val="00840680"/>
    <w:rsid w:val="00845AA3"/>
    <w:rsid w:val="008739E2"/>
    <w:rsid w:val="00891ADE"/>
    <w:rsid w:val="009027F9"/>
    <w:rsid w:val="009A3C2A"/>
    <w:rsid w:val="009C2FAD"/>
    <w:rsid w:val="00A56709"/>
    <w:rsid w:val="00BE5FEC"/>
    <w:rsid w:val="00C00EEA"/>
    <w:rsid w:val="00C02C53"/>
    <w:rsid w:val="00CC4572"/>
    <w:rsid w:val="00D65031"/>
    <w:rsid w:val="00E116B1"/>
    <w:rsid w:val="00E20717"/>
    <w:rsid w:val="00E31E27"/>
    <w:rsid w:val="00E76747"/>
    <w:rsid w:val="00E87DE5"/>
    <w:rsid w:val="00EF1AF2"/>
    <w:rsid w:val="00F74D25"/>
    <w:rsid w:val="00F83A12"/>
    <w:rsid w:val="00FB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680"/>
    <w:rPr>
      <w:color w:val="0000FF"/>
      <w:u w:val="single"/>
    </w:rPr>
  </w:style>
  <w:style w:type="paragraph" w:customStyle="1" w:styleId="consplustitle">
    <w:name w:val="consplustitle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840680"/>
  </w:style>
  <w:style w:type="paragraph" w:customStyle="1" w:styleId="default">
    <w:name w:val="default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40680"/>
    <w:rPr>
      <w:b/>
      <w:bCs/>
    </w:rPr>
  </w:style>
  <w:style w:type="character" w:customStyle="1" w:styleId="apple-converted-space">
    <w:name w:val="apple-converted-space"/>
    <w:basedOn w:val="a0"/>
    <w:rsid w:val="00840680"/>
  </w:style>
  <w:style w:type="paragraph" w:customStyle="1" w:styleId="consplusnormal">
    <w:name w:val="consplusnormal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7EDE"/>
    <w:pPr>
      <w:ind w:left="720"/>
      <w:contextualSpacing/>
    </w:pPr>
  </w:style>
  <w:style w:type="table" w:styleId="a8">
    <w:name w:val="Table Grid"/>
    <w:basedOn w:val="a1"/>
    <w:uiPriority w:val="59"/>
    <w:rsid w:val="001F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680"/>
    <w:rPr>
      <w:color w:val="0000FF"/>
      <w:u w:val="single"/>
    </w:rPr>
  </w:style>
  <w:style w:type="paragraph" w:customStyle="1" w:styleId="consplustitle">
    <w:name w:val="consplustitle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840680"/>
  </w:style>
  <w:style w:type="paragraph" w:customStyle="1" w:styleId="default">
    <w:name w:val="default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40680"/>
    <w:rPr>
      <w:b/>
      <w:bCs/>
    </w:rPr>
  </w:style>
  <w:style w:type="character" w:customStyle="1" w:styleId="apple-converted-space">
    <w:name w:val="apple-converted-space"/>
    <w:basedOn w:val="a0"/>
    <w:rsid w:val="00840680"/>
  </w:style>
  <w:style w:type="paragraph" w:customStyle="1" w:styleId="consplusnormal">
    <w:name w:val="consplusnormal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7EDE"/>
    <w:pPr>
      <w:ind w:left="720"/>
      <w:contextualSpacing/>
    </w:pPr>
  </w:style>
  <w:style w:type="table" w:styleId="a8">
    <w:name w:val="Table Grid"/>
    <w:basedOn w:val="a1"/>
    <w:uiPriority w:val="59"/>
    <w:rsid w:val="001F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B36F-6FA8-46F4-985E-A2E64D13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3435</dc:creator>
  <cp:lastModifiedBy>zxs</cp:lastModifiedBy>
  <cp:revision>23</cp:revision>
  <cp:lastPrinted>2018-05-15T06:33:00Z</cp:lastPrinted>
  <dcterms:created xsi:type="dcterms:W3CDTF">2018-05-14T04:10:00Z</dcterms:created>
  <dcterms:modified xsi:type="dcterms:W3CDTF">2018-05-28T03:31:00Z</dcterms:modified>
</cp:coreProperties>
</file>